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836" w:rsidRDefault="00BB2F1D">
      <w:pPr>
        <w:pStyle w:val="a3"/>
        <w:spacing w:before="64"/>
        <w:ind w:left="536" w:right="1012"/>
        <w:jc w:val="center"/>
      </w:pPr>
      <w:proofErr w:type="spellStart"/>
      <w:r w:rsidRPr="00BB2F1D">
        <w:t>Byudjet</w:t>
      </w:r>
      <w:proofErr w:type="spellEnd"/>
      <w:r w:rsidRPr="00BB2F1D">
        <w:t xml:space="preserve"> </w:t>
      </w:r>
      <w:proofErr w:type="spellStart"/>
      <w:r w:rsidRPr="00BB2F1D">
        <w:t>hamda</w:t>
      </w:r>
      <w:proofErr w:type="spellEnd"/>
      <w:r w:rsidRPr="00BB2F1D">
        <w:t xml:space="preserve"> </w:t>
      </w:r>
      <w:proofErr w:type="spellStart"/>
      <w:r w:rsidRPr="00BB2F1D">
        <w:t>byudjetdan</w:t>
      </w:r>
      <w:proofErr w:type="spellEnd"/>
      <w:r w:rsidRPr="00BB2F1D">
        <w:t xml:space="preserve"> </w:t>
      </w:r>
      <w:proofErr w:type="spellStart"/>
      <w:r w:rsidRPr="00BB2F1D">
        <w:t>tashqari</w:t>
      </w:r>
      <w:proofErr w:type="spellEnd"/>
      <w:r w:rsidRPr="00BB2F1D">
        <w:t xml:space="preserve"> </w:t>
      </w:r>
      <w:proofErr w:type="spellStart"/>
      <w:r w:rsidRPr="00BB2F1D">
        <w:t>jamg‘armalar</w:t>
      </w:r>
      <w:proofErr w:type="spellEnd"/>
      <w:r w:rsidRPr="00BB2F1D">
        <w:t xml:space="preserve"> </w:t>
      </w:r>
      <w:proofErr w:type="spellStart"/>
      <w:r w:rsidRPr="00BB2F1D">
        <w:t>to‘g‘risidagi</w:t>
      </w:r>
      <w:proofErr w:type="spellEnd"/>
      <w:r w:rsidRPr="00BB2F1D">
        <w:t xml:space="preserve"> </w:t>
      </w:r>
      <w:proofErr w:type="spellStart"/>
      <w:r w:rsidRPr="00BB2F1D">
        <w:t>maʼlumotlarning</w:t>
      </w:r>
      <w:proofErr w:type="spellEnd"/>
      <w:r w:rsidR="00C54602">
        <w:br/>
      </w:r>
      <w:bookmarkStart w:id="0" w:name="_GoBack"/>
      <w:bookmarkEnd w:id="0"/>
      <w:proofErr w:type="spellStart"/>
      <w:r w:rsidRPr="00BB2F1D">
        <w:t>eʼlon</w:t>
      </w:r>
      <w:proofErr w:type="spellEnd"/>
      <w:r w:rsidRPr="00BB2F1D">
        <w:t xml:space="preserve"> </w:t>
      </w:r>
      <w:proofErr w:type="spellStart"/>
      <w:r w:rsidRPr="00BB2F1D">
        <w:t>qilinishi</w:t>
      </w:r>
      <w:proofErr w:type="spellEnd"/>
      <w:r w:rsidRPr="00BB2F1D">
        <w:t xml:space="preserve"> </w:t>
      </w:r>
      <w:proofErr w:type="spellStart"/>
      <w:r w:rsidR="006A5E05">
        <w:t>to‘g‘risidagi</w:t>
      </w:r>
      <w:proofErr w:type="spellEnd"/>
      <w:r w:rsidR="006A5E05">
        <w:t xml:space="preserve"> 2025-yil </w:t>
      </w:r>
      <w:r w:rsidRPr="00BB2F1D">
        <w:t>2</w:t>
      </w:r>
      <w:r w:rsidR="006A5E05">
        <w:t xml:space="preserve">-choragi </w:t>
      </w:r>
      <w:proofErr w:type="spellStart"/>
      <w:r w:rsidR="006A5E05">
        <w:t>holatidagi</w:t>
      </w:r>
      <w:proofErr w:type="spellEnd"/>
    </w:p>
    <w:p w:rsidR="00C97836" w:rsidRDefault="00C97836">
      <w:pPr>
        <w:pStyle w:val="a3"/>
        <w:spacing w:before="1"/>
      </w:pPr>
    </w:p>
    <w:p w:rsidR="00C97836" w:rsidRDefault="006A5E05">
      <w:pPr>
        <w:pStyle w:val="a3"/>
        <w:ind w:left="536" w:right="1001"/>
        <w:jc w:val="center"/>
      </w:pPr>
      <w:r>
        <w:rPr>
          <w:spacing w:val="-2"/>
        </w:rPr>
        <w:t>MA’LUMOTLAR</w:t>
      </w:r>
    </w:p>
    <w:p w:rsidR="00C97836" w:rsidRDefault="00C97836">
      <w:pPr>
        <w:pStyle w:val="a3"/>
        <w:rPr>
          <w:sz w:val="20"/>
        </w:rPr>
      </w:pPr>
    </w:p>
    <w:p w:rsidR="00C97836" w:rsidRDefault="00C97836">
      <w:pPr>
        <w:pStyle w:val="a3"/>
        <w:rPr>
          <w:sz w:val="20"/>
        </w:rPr>
      </w:pPr>
    </w:p>
    <w:p w:rsidR="00C97836" w:rsidRDefault="00C97836">
      <w:pPr>
        <w:pStyle w:val="a3"/>
        <w:spacing w:before="5"/>
        <w:rPr>
          <w:sz w:val="19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2276"/>
        <w:gridCol w:w="2406"/>
        <w:gridCol w:w="1561"/>
        <w:gridCol w:w="1972"/>
        <w:gridCol w:w="2406"/>
        <w:gridCol w:w="2282"/>
        <w:gridCol w:w="2143"/>
      </w:tblGrid>
      <w:tr w:rsidR="00C97836">
        <w:trPr>
          <w:trHeight w:val="552"/>
        </w:trPr>
        <w:tc>
          <w:tcPr>
            <w:tcW w:w="552" w:type="dxa"/>
            <w:vMerge w:val="restart"/>
            <w:shd w:val="clear" w:color="auto" w:fill="DEEAF6"/>
          </w:tcPr>
          <w:p w:rsidR="00C97836" w:rsidRDefault="00C97836">
            <w:pPr>
              <w:pStyle w:val="TableParagraph"/>
              <w:spacing w:before="11"/>
              <w:rPr>
                <w:b/>
                <w:sz w:val="38"/>
              </w:rPr>
            </w:pPr>
          </w:p>
          <w:p w:rsidR="00C97836" w:rsidRDefault="006A5E0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T/r</w:t>
            </w:r>
          </w:p>
        </w:tc>
        <w:tc>
          <w:tcPr>
            <w:tcW w:w="2276" w:type="dxa"/>
            <w:vMerge w:val="restart"/>
            <w:shd w:val="clear" w:color="auto" w:fill="DEEAF6"/>
          </w:tcPr>
          <w:p w:rsidR="00C97836" w:rsidRDefault="00C97836">
            <w:pPr>
              <w:pStyle w:val="TableParagraph"/>
              <w:spacing w:before="11"/>
              <w:rPr>
                <w:b/>
                <w:sz w:val="38"/>
              </w:rPr>
            </w:pPr>
          </w:p>
          <w:p w:rsidR="00C97836" w:rsidRDefault="006A5E05">
            <w:pPr>
              <w:pStyle w:val="TableParagraph"/>
              <w:ind w:left="371"/>
              <w:rPr>
                <w:b/>
                <w:sz w:val="24"/>
              </w:rPr>
            </w:pPr>
            <w:proofErr w:type="spellStart"/>
            <w:r>
              <w:rPr>
                <w:b/>
                <w:w w:val="95"/>
                <w:sz w:val="24"/>
              </w:rPr>
              <w:t>Tuman-</w:t>
            </w:r>
            <w:r>
              <w:rPr>
                <w:b/>
                <w:spacing w:val="-2"/>
                <w:sz w:val="24"/>
              </w:rPr>
              <w:t>shahar</w:t>
            </w:r>
            <w:proofErr w:type="spellEnd"/>
          </w:p>
        </w:tc>
        <w:tc>
          <w:tcPr>
            <w:tcW w:w="2406" w:type="dxa"/>
            <w:vMerge w:val="restart"/>
            <w:shd w:val="clear" w:color="auto" w:fill="DEEAF6"/>
          </w:tcPr>
          <w:p w:rsidR="00C97836" w:rsidRDefault="00C97836">
            <w:pPr>
              <w:pStyle w:val="TableParagraph"/>
              <w:spacing w:before="11"/>
              <w:rPr>
                <w:b/>
                <w:sz w:val="38"/>
              </w:rPr>
            </w:pPr>
          </w:p>
          <w:p w:rsidR="00C97836" w:rsidRDefault="006A5E05">
            <w:pPr>
              <w:pStyle w:val="TableParagraph"/>
              <w:ind w:left="46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Korxona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nomi</w:t>
            </w:r>
            <w:proofErr w:type="spellEnd"/>
          </w:p>
        </w:tc>
        <w:tc>
          <w:tcPr>
            <w:tcW w:w="1561" w:type="dxa"/>
            <w:vMerge w:val="restart"/>
            <w:shd w:val="clear" w:color="auto" w:fill="DEEAF6"/>
          </w:tcPr>
          <w:p w:rsidR="00C97836" w:rsidRDefault="00C97836">
            <w:pPr>
              <w:pStyle w:val="TableParagraph"/>
              <w:spacing w:before="1"/>
              <w:rPr>
                <w:b/>
                <w:sz w:val="27"/>
              </w:rPr>
            </w:pPr>
          </w:p>
          <w:p w:rsidR="00C97836" w:rsidRDefault="006A5E05">
            <w:pPr>
              <w:pStyle w:val="TableParagraph"/>
              <w:ind w:left="570" w:right="313" w:hanging="24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Korxona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soni</w:t>
            </w:r>
            <w:proofErr w:type="spellEnd"/>
          </w:p>
        </w:tc>
        <w:tc>
          <w:tcPr>
            <w:tcW w:w="8803" w:type="dxa"/>
            <w:gridSpan w:val="4"/>
            <w:shd w:val="clear" w:color="auto" w:fill="DEEAF6"/>
          </w:tcPr>
          <w:p w:rsidR="00C97836" w:rsidRDefault="006A5E05">
            <w:pPr>
              <w:pStyle w:val="TableParagraph"/>
              <w:spacing w:line="273" w:lineRule="exact"/>
              <w:ind w:left="1007" w:right="100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Ishonchli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boshqaruvchi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tomonidan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jalb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qilingan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to‘</w:t>
            </w:r>
            <w:proofErr w:type="gramEnd"/>
            <w:r>
              <w:rPr>
                <w:b/>
                <w:sz w:val="24"/>
              </w:rPr>
              <w:t>g‘ridan-</w:t>
            </w:r>
            <w:r>
              <w:rPr>
                <w:b/>
                <w:spacing w:val="-2"/>
                <w:sz w:val="24"/>
              </w:rPr>
              <w:t>to‘g‘ri</w:t>
            </w:r>
            <w:proofErr w:type="spellEnd"/>
          </w:p>
          <w:p w:rsidR="00C97836" w:rsidRDefault="006A5E05">
            <w:pPr>
              <w:pStyle w:val="TableParagraph"/>
              <w:spacing w:line="259" w:lineRule="exact"/>
              <w:ind w:left="1007" w:right="100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xorijiy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investitsiyalar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to‘</w:t>
            </w:r>
            <w:proofErr w:type="gramEnd"/>
            <w:r>
              <w:rPr>
                <w:b/>
                <w:sz w:val="24"/>
              </w:rPr>
              <w:t>g‘risidagi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ma’lumot</w:t>
            </w:r>
            <w:proofErr w:type="spellEnd"/>
          </w:p>
        </w:tc>
      </w:tr>
      <w:tr w:rsidR="00C97836">
        <w:trPr>
          <w:trHeight w:val="616"/>
        </w:trPr>
        <w:tc>
          <w:tcPr>
            <w:tcW w:w="552" w:type="dxa"/>
            <w:vMerge/>
            <w:tcBorders>
              <w:top w:val="nil"/>
            </w:tcBorders>
            <w:shd w:val="clear" w:color="auto" w:fill="DEEAF6"/>
          </w:tcPr>
          <w:p w:rsidR="00C97836" w:rsidRDefault="00C97836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  <w:vMerge/>
            <w:tcBorders>
              <w:top w:val="nil"/>
            </w:tcBorders>
            <w:shd w:val="clear" w:color="auto" w:fill="DEEAF6"/>
          </w:tcPr>
          <w:p w:rsidR="00C97836" w:rsidRDefault="00C97836"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  <w:vMerge/>
            <w:tcBorders>
              <w:top w:val="nil"/>
            </w:tcBorders>
            <w:shd w:val="clear" w:color="auto" w:fill="DEEAF6"/>
          </w:tcPr>
          <w:p w:rsidR="00C97836" w:rsidRDefault="00C97836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  <w:shd w:val="clear" w:color="auto" w:fill="DEEAF6"/>
          </w:tcPr>
          <w:p w:rsidR="00C97836" w:rsidRDefault="00C97836">
            <w:pPr>
              <w:rPr>
                <w:sz w:val="2"/>
                <w:szCs w:val="2"/>
              </w:rPr>
            </w:pPr>
          </w:p>
        </w:tc>
        <w:tc>
          <w:tcPr>
            <w:tcW w:w="1972" w:type="dxa"/>
            <w:shd w:val="clear" w:color="auto" w:fill="DEEAF6"/>
          </w:tcPr>
          <w:p w:rsidR="00C97836" w:rsidRDefault="006A5E05">
            <w:pPr>
              <w:pStyle w:val="TableParagraph"/>
              <w:spacing w:line="270" w:lineRule="exact"/>
              <w:ind w:left="300" w:right="3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Jami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reja</w:t>
            </w:r>
            <w:proofErr w:type="spellEnd"/>
          </w:p>
          <w:p w:rsidR="00C97836" w:rsidRDefault="006A5E05">
            <w:pPr>
              <w:pStyle w:val="TableParagraph"/>
              <w:spacing w:line="274" w:lineRule="exact"/>
              <w:ind w:left="300" w:right="30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mln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1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i/>
                <w:spacing w:val="-2"/>
                <w:sz w:val="24"/>
              </w:rPr>
              <w:t>so‘</w:t>
            </w:r>
            <w:proofErr w:type="gramEnd"/>
            <w:r>
              <w:rPr>
                <w:i/>
                <w:spacing w:val="-2"/>
                <w:sz w:val="24"/>
              </w:rPr>
              <w:t>mda</w:t>
            </w:r>
            <w:proofErr w:type="spellEnd"/>
            <w:r>
              <w:rPr>
                <w:i/>
                <w:spacing w:val="-2"/>
                <w:sz w:val="24"/>
              </w:rPr>
              <w:t>)</w:t>
            </w:r>
          </w:p>
        </w:tc>
        <w:tc>
          <w:tcPr>
            <w:tcW w:w="2406" w:type="dxa"/>
            <w:shd w:val="clear" w:color="auto" w:fill="DEEAF6"/>
          </w:tcPr>
          <w:p w:rsidR="00C97836" w:rsidRDefault="006A5E05">
            <w:pPr>
              <w:pStyle w:val="TableParagraph"/>
              <w:spacing w:before="30" w:line="274" w:lineRule="exact"/>
              <w:ind w:left="223" w:right="22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Amalda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bajarilgan</w:t>
            </w:r>
            <w:proofErr w:type="spellEnd"/>
          </w:p>
          <w:p w:rsidR="00C97836" w:rsidRDefault="006A5E05">
            <w:pPr>
              <w:pStyle w:val="TableParagraph"/>
              <w:spacing w:line="274" w:lineRule="exact"/>
              <w:ind w:left="223" w:right="21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mln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1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i/>
                <w:spacing w:val="-2"/>
                <w:sz w:val="24"/>
              </w:rPr>
              <w:t>so‘</w:t>
            </w:r>
            <w:proofErr w:type="gramEnd"/>
            <w:r>
              <w:rPr>
                <w:i/>
                <w:spacing w:val="-2"/>
                <w:sz w:val="24"/>
              </w:rPr>
              <w:t>mda</w:t>
            </w:r>
            <w:proofErr w:type="spellEnd"/>
            <w:r>
              <w:rPr>
                <w:i/>
                <w:spacing w:val="-2"/>
                <w:sz w:val="24"/>
              </w:rPr>
              <w:t>)</w:t>
            </w:r>
          </w:p>
        </w:tc>
        <w:tc>
          <w:tcPr>
            <w:tcW w:w="2282" w:type="dxa"/>
            <w:shd w:val="clear" w:color="auto" w:fill="DEEAF6"/>
          </w:tcPr>
          <w:p w:rsidR="00C97836" w:rsidRDefault="006A5E05">
            <w:pPr>
              <w:pStyle w:val="TableParagraph"/>
              <w:spacing w:before="30" w:line="274" w:lineRule="exact"/>
              <w:ind w:left="38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Qoldiq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summa</w:t>
            </w:r>
          </w:p>
          <w:p w:rsidR="00C97836" w:rsidRDefault="006A5E05">
            <w:pPr>
              <w:pStyle w:val="TableParagraph"/>
              <w:spacing w:line="274" w:lineRule="exact"/>
              <w:ind w:left="465"/>
              <w:rPr>
                <w:i/>
                <w:sz w:val="24"/>
              </w:rPr>
            </w:pPr>
            <w:r>
              <w:rPr>
                <w:i/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mln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1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i/>
                <w:spacing w:val="-2"/>
                <w:sz w:val="24"/>
              </w:rPr>
              <w:t>so‘</w:t>
            </w:r>
            <w:proofErr w:type="gramEnd"/>
            <w:r>
              <w:rPr>
                <w:i/>
                <w:spacing w:val="-2"/>
                <w:sz w:val="24"/>
              </w:rPr>
              <w:t>mda</w:t>
            </w:r>
            <w:proofErr w:type="spellEnd"/>
            <w:r>
              <w:rPr>
                <w:i/>
                <w:spacing w:val="-2"/>
                <w:sz w:val="24"/>
              </w:rPr>
              <w:t>)</w:t>
            </w:r>
          </w:p>
        </w:tc>
        <w:tc>
          <w:tcPr>
            <w:tcW w:w="2143" w:type="dxa"/>
            <w:shd w:val="clear" w:color="auto" w:fill="DEEAF6"/>
          </w:tcPr>
          <w:p w:rsidR="00C97836" w:rsidRDefault="006A5E05">
            <w:pPr>
              <w:pStyle w:val="TableParagraph"/>
              <w:spacing w:before="167"/>
              <w:ind w:left="253" w:right="25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Bajarilgan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foizi</w:t>
            </w:r>
            <w:proofErr w:type="spellEnd"/>
          </w:p>
        </w:tc>
      </w:tr>
      <w:tr w:rsidR="00C97836">
        <w:trPr>
          <w:trHeight w:val="277"/>
        </w:trPr>
        <w:tc>
          <w:tcPr>
            <w:tcW w:w="552" w:type="dxa"/>
          </w:tcPr>
          <w:p w:rsidR="00C97836" w:rsidRDefault="006A5E05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276" w:type="dxa"/>
          </w:tcPr>
          <w:p w:rsidR="00C97836" w:rsidRDefault="006A5E05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406" w:type="dxa"/>
          </w:tcPr>
          <w:p w:rsidR="00C97836" w:rsidRDefault="006A5E05">
            <w:pPr>
              <w:pStyle w:val="TableParagraph"/>
              <w:spacing w:line="258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61" w:type="dxa"/>
          </w:tcPr>
          <w:p w:rsidR="00C97836" w:rsidRDefault="006A5E05">
            <w:pPr>
              <w:pStyle w:val="TableParagraph"/>
              <w:spacing w:line="258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972" w:type="dxa"/>
          </w:tcPr>
          <w:p w:rsidR="00C97836" w:rsidRDefault="006A5E05">
            <w:pPr>
              <w:pStyle w:val="TableParagraph"/>
              <w:spacing w:line="258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406" w:type="dxa"/>
          </w:tcPr>
          <w:p w:rsidR="00C97836" w:rsidRDefault="006A5E05">
            <w:pPr>
              <w:pStyle w:val="TableParagraph"/>
              <w:spacing w:line="258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282" w:type="dxa"/>
          </w:tcPr>
          <w:p w:rsidR="00C97836" w:rsidRDefault="006A5E05">
            <w:pPr>
              <w:pStyle w:val="TableParagraph"/>
              <w:spacing w:line="258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143" w:type="dxa"/>
          </w:tcPr>
          <w:p w:rsidR="00C97836" w:rsidRDefault="006A5E05">
            <w:pPr>
              <w:pStyle w:val="TableParagraph"/>
              <w:spacing w:line="258" w:lineRule="exact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C97836">
        <w:trPr>
          <w:trHeight w:val="642"/>
        </w:trPr>
        <w:tc>
          <w:tcPr>
            <w:tcW w:w="15598" w:type="dxa"/>
            <w:gridSpan w:val="8"/>
          </w:tcPr>
          <w:p w:rsidR="00C97836" w:rsidRDefault="00C97836">
            <w:pPr>
              <w:pStyle w:val="TableParagraph"/>
              <w:rPr>
                <w:sz w:val="26"/>
              </w:rPr>
            </w:pPr>
          </w:p>
        </w:tc>
      </w:tr>
      <w:tr w:rsidR="00C97836">
        <w:trPr>
          <w:trHeight w:val="450"/>
        </w:trPr>
        <w:tc>
          <w:tcPr>
            <w:tcW w:w="552" w:type="dxa"/>
          </w:tcPr>
          <w:p w:rsidR="00C97836" w:rsidRDefault="00C97836">
            <w:pPr>
              <w:pStyle w:val="TableParagraph"/>
              <w:rPr>
                <w:sz w:val="26"/>
              </w:rPr>
            </w:pPr>
          </w:p>
        </w:tc>
        <w:tc>
          <w:tcPr>
            <w:tcW w:w="15046" w:type="dxa"/>
            <w:gridSpan w:val="7"/>
          </w:tcPr>
          <w:p w:rsidR="00C97836" w:rsidRDefault="006A5E05">
            <w:pPr>
              <w:pStyle w:val="TableParagraph"/>
              <w:spacing w:line="315" w:lineRule="exact"/>
              <w:ind w:left="816"/>
              <w:rPr>
                <w:sz w:val="28"/>
              </w:rPr>
            </w:pPr>
            <w:r>
              <w:rPr>
                <w:sz w:val="28"/>
              </w:rPr>
              <w:t>“Uzbekistan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Airways”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AJ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 w:rsidR="00BB2F1D">
              <w:rPr>
                <w:spacing w:val="-7"/>
                <w:sz w:val="28"/>
              </w:rPr>
              <w:t>b</w:t>
            </w:r>
            <w:r w:rsidR="00BB2F1D" w:rsidRPr="00BB2F1D">
              <w:rPr>
                <w:spacing w:val="-7"/>
                <w:sz w:val="28"/>
              </w:rPr>
              <w:t>yudjet</w:t>
            </w:r>
            <w:proofErr w:type="spellEnd"/>
            <w:r w:rsidR="00BB2F1D" w:rsidRPr="00BB2F1D">
              <w:rPr>
                <w:spacing w:val="-7"/>
                <w:sz w:val="28"/>
              </w:rPr>
              <w:t xml:space="preserve"> </w:t>
            </w:r>
            <w:proofErr w:type="spellStart"/>
            <w:r w:rsidR="00BB2F1D" w:rsidRPr="00BB2F1D">
              <w:rPr>
                <w:spacing w:val="-7"/>
                <w:sz w:val="28"/>
              </w:rPr>
              <w:t>hamda</w:t>
            </w:r>
            <w:proofErr w:type="spellEnd"/>
            <w:r w:rsidR="00BB2F1D" w:rsidRPr="00BB2F1D">
              <w:rPr>
                <w:spacing w:val="-7"/>
                <w:sz w:val="28"/>
              </w:rPr>
              <w:t xml:space="preserve"> </w:t>
            </w:r>
            <w:proofErr w:type="spellStart"/>
            <w:r w:rsidR="00BB2F1D" w:rsidRPr="00BB2F1D">
              <w:rPr>
                <w:spacing w:val="-7"/>
                <w:sz w:val="28"/>
              </w:rPr>
              <w:t>byudjetdan</w:t>
            </w:r>
            <w:proofErr w:type="spellEnd"/>
            <w:r w:rsidR="00BB2F1D" w:rsidRPr="00BB2F1D">
              <w:rPr>
                <w:spacing w:val="-7"/>
                <w:sz w:val="28"/>
              </w:rPr>
              <w:t xml:space="preserve"> </w:t>
            </w:r>
            <w:proofErr w:type="spellStart"/>
            <w:r w:rsidR="00BB2F1D" w:rsidRPr="00BB2F1D">
              <w:rPr>
                <w:spacing w:val="-7"/>
                <w:sz w:val="28"/>
              </w:rPr>
              <w:t>tashqari</w:t>
            </w:r>
            <w:proofErr w:type="spellEnd"/>
            <w:r w:rsidR="00BB2F1D" w:rsidRPr="00BB2F1D">
              <w:rPr>
                <w:spacing w:val="-7"/>
                <w:sz w:val="28"/>
              </w:rPr>
              <w:t xml:space="preserve"> </w:t>
            </w:r>
            <w:proofErr w:type="spellStart"/>
            <w:r w:rsidR="00BB2F1D" w:rsidRPr="00BB2F1D">
              <w:rPr>
                <w:spacing w:val="-7"/>
                <w:sz w:val="28"/>
              </w:rPr>
              <w:t>jamg‘armalar</w:t>
            </w:r>
            <w:r w:rsidR="00BB2F1D">
              <w:rPr>
                <w:spacing w:val="-7"/>
                <w:sz w:val="28"/>
              </w:rPr>
              <w:t>dan</w:t>
            </w:r>
            <w:proofErr w:type="spellEnd"/>
            <w:r w:rsidR="00BB2F1D">
              <w:rPr>
                <w:spacing w:val="-7"/>
                <w:sz w:val="28"/>
              </w:rPr>
              <w:t xml:space="preserve"> </w:t>
            </w:r>
            <w:proofErr w:type="spellStart"/>
            <w:r w:rsidR="00BB2F1D">
              <w:rPr>
                <w:spacing w:val="-7"/>
                <w:sz w:val="28"/>
              </w:rPr>
              <w:t>foydalanmaydi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</w:tr>
      <w:tr w:rsidR="00C97836">
        <w:trPr>
          <w:trHeight w:val="645"/>
        </w:trPr>
        <w:tc>
          <w:tcPr>
            <w:tcW w:w="5234" w:type="dxa"/>
            <w:gridSpan w:val="3"/>
          </w:tcPr>
          <w:p w:rsidR="00C97836" w:rsidRDefault="006A5E05">
            <w:pPr>
              <w:pStyle w:val="TableParagraph"/>
              <w:spacing w:line="324" w:lineRule="exact"/>
              <w:ind w:left="10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Ma’lumotlar</w:t>
            </w:r>
            <w:proofErr w:type="spellEnd"/>
            <w:r>
              <w:rPr>
                <w:b/>
                <w:spacing w:val="-1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e’lon</w:t>
            </w:r>
            <w:proofErr w:type="spellEnd"/>
            <w:r>
              <w:rPr>
                <w:b/>
                <w:spacing w:val="-1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qilinayotgan</w:t>
            </w:r>
            <w:proofErr w:type="spellEnd"/>
            <w:r>
              <w:rPr>
                <w:b/>
                <w:spacing w:val="-1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davr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proofErr w:type="gramStart"/>
            <w:r>
              <w:rPr>
                <w:b/>
                <w:sz w:val="28"/>
              </w:rPr>
              <w:t>bo‘</w:t>
            </w:r>
            <w:proofErr w:type="gramEnd"/>
            <w:r>
              <w:rPr>
                <w:b/>
                <w:sz w:val="28"/>
              </w:rPr>
              <w:t>yicha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jami</w:t>
            </w:r>
            <w:proofErr w:type="spellEnd"/>
            <w:r>
              <w:rPr>
                <w:b/>
                <w:sz w:val="28"/>
              </w:rPr>
              <w:t>:</w:t>
            </w:r>
          </w:p>
        </w:tc>
        <w:tc>
          <w:tcPr>
            <w:tcW w:w="1561" w:type="dxa"/>
          </w:tcPr>
          <w:p w:rsidR="00C97836" w:rsidRDefault="00C97836">
            <w:pPr>
              <w:pStyle w:val="TableParagraph"/>
              <w:rPr>
                <w:sz w:val="26"/>
              </w:rPr>
            </w:pPr>
          </w:p>
        </w:tc>
        <w:tc>
          <w:tcPr>
            <w:tcW w:w="1972" w:type="dxa"/>
          </w:tcPr>
          <w:p w:rsidR="00C97836" w:rsidRDefault="00C97836">
            <w:pPr>
              <w:pStyle w:val="TableParagraph"/>
              <w:rPr>
                <w:sz w:val="26"/>
              </w:rPr>
            </w:pPr>
          </w:p>
        </w:tc>
        <w:tc>
          <w:tcPr>
            <w:tcW w:w="2406" w:type="dxa"/>
          </w:tcPr>
          <w:p w:rsidR="00C97836" w:rsidRDefault="00C97836">
            <w:pPr>
              <w:pStyle w:val="TableParagraph"/>
              <w:rPr>
                <w:sz w:val="26"/>
              </w:rPr>
            </w:pPr>
          </w:p>
        </w:tc>
        <w:tc>
          <w:tcPr>
            <w:tcW w:w="2282" w:type="dxa"/>
          </w:tcPr>
          <w:p w:rsidR="00C97836" w:rsidRDefault="00C97836">
            <w:pPr>
              <w:pStyle w:val="TableParagraph"/>
              <w:rPr>
                <w:sz w:val="26"/>
              </w:rPr>
            </w:pPr>
          </w:p>
        </w:tc>
        <w:tc>
          <w:tcPr>
            <w:tcW w:w="2143" w:type="dxa"/>
          </w:tcPr>
          <w:p w:rsidR="00C97836" w:rsidRDefault="00C97836">
            <w:pPr>
              <w:pStyle w:val="TableParagraph"/>
              <w:rPr>
                <w:sz w:val="26"/>
              </w:rPr>
            </w:pPr>
          </w:p>
        </w:tc>
      </w:tr>
      <w:tr w:rsidR="00C97836">
        <w:trPr>
          <w:trHeight w:val="640"/>
        </w:trPr>
        <w:tc>
          <w:tcPr>
            <w:tcW w:w="5234" w:type="dxa"/>
            <w:gridSpan w:val="3"/>
          </w:tcPr>
          <w:p w:rsidR="00C97836" w:rsidRDefault="006A5E05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Hisobot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yilining</w:t>
            </w:r>
            <w:proofErr w:type="spellEnd"/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proofErr w:type="gramStart"/>
            <w:r>
              <w:rPr>
                <w:b/>
                <w:sz w:val="28"/>
              </w:rPr>
              <w:t>o‘</w:t>
            </w:r>
            <w:proofErr w:type="gramEnd"/>
            <w:r>
              <w:rPr>
                <w:b/>
                <w:sz w:val="28"/>
              </w:rPr>
              <w:t>tgan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davri</w:t>
            </w:r>
            <w:proofErr w:type="spellEnd"/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bo‘yicha</w:t>
            </w:r>
            <w:proofErr w:type="spellEnd"/>
          </w:p>
          <w:p w:rsidR="00C97836" w:rsidRDefault="006A5E05">
            <w:pPr>
              <w:pStyle w:val="TableParagraph"/>
              <w:spacing w:line="303" w:lineRule="exact"/>
              <w:ind w:left="107"/>
              <w:rPr>
                <w:b/>
                <w:sz w:val="28"/>
              </w:rPr>
            </w:pPr>
            <w:proofErr w:type="spellStart"/>
            <w:r>
              <w:rPr>
                <w:b/>
                <w:spacing w:val="-4"/>
                <w:sz w:val="28"/>
              </w:rPr>
              <w:t>jami</w:t>
            </w:r>
            <w:proofErr w:type="spellEnd"/>
            <w:r>
              <w:rPr>
                <w:b/>
                <w:spacing w:val="-4"/>
                <w:sz w:val="28"/>
              </w:rPr>
              <w:t>:</w:t>
            </w:r>
          </w:p>
        </w:tc>
        <w:tc>
          <w:tcPr>
            <w:tcW w:w="1561" w:type="dxa"/>
          </w:tcPr>
          <w:p w:rsidR="00C97836" w:rsidRDefault="00C97836">
            <w:pPr>
              <w:pStyle w:val="TableParagraph"/>
              <w:rPr>
                <w:sz w:val="26"/>
              </w:rPr>
            </w:pPr>
          </w:p>
        </w:tc>
        <w:tc>
          <w:tcPr>
            <w:tcW w:w="1972" w:type="dxa"/>
          </w:tcPr>
          <w:p w:rsidR="00C97836" w:rsidRDefault="00C97836">
            <w:pPr>
              <w:pStyle w:val="TableParagraph"/>
              <w:rPr>
                <w:sz w:val="26"/>
              </w:rPr>
            </w:pPr>
          </w:p>
        </w:tc>
        <w:tc>
          <w:tcPr>
            <w:tcW w:w="2406" w:type="dxa"/>
          </w:tcPr>
          <w:p w:rsidR="00C97836" w:rsidRDefault="00C97836">
            <w:pPr>
              <w:pStyle w:val="TableParagraph"/>
              <w:rPr>
                <w:sz w:val="26"/>
              </w:rPr>
            </w:pPr>
          </w:p>
        </w:tc>
        <w:tc>
          <w:tcPr>
            <w:tcW w:w="2282" w:type="dxa"/>
          </w:tcPr>
          <w:p w:rsidR="00C97836" w:rsidRDefault="00C97836">
            <w:pPr>
              <w:pStyle w:val="TableParagraph"/>
              <w:rPr>
                <w:sz w:val="26"/>
              </w:rPr>
            </w:pPr>
          </w:p>
        </w:tc>
        <w:tc>
          <w:tcPr>
            <w:tcW w:w="2143" w:type="dxa"/>
          </w:tcPr>
          <w:p w:rsidR="00C97836" w:rsidRDefault="00C97836">
            <w:pPr>
              <w:pStyle w:val="TableParagraph"/>
              <w:rPr>
                <w:sz w:val="26"/>
              </w:rPr>
            </w:pPr>
          </w:p>
        </w:tc>
      </w:tr>
    </w:tbl>
    <w:p w:rsidR="006A5E05" w:rsidRDefault="006A5E05"/>
    <w:sectPr w:rsidR="006A5E05">
      <w:type w:val="continuous"/>
      <w:pgSz w:w="16840" w:h="11910" w:orient="landscape"/>
      <w:pgMar w:top="1060" w:right="5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97836"/>
    <w:rsid w:val="006A5E05"/>
    <w:rsid w:val="00BB2F1D"/>
    <w:rsid w:val="00C54602"/>
    <w:rsid w:val="00C9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C9A5D"/>
  <w15:docId w15:val="{77807938-AF16-481E-96CA-FD75003B2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Kaxramon Niyazxadjaev</dc:creator>
  <cp:lastModifiedBy>Fakhriyor F. Makhmudjonov</cp:lastModifiedBy>
  <cp:revision>3</cp:revision>
  <dcterms:created xsi:type="dcterms:W3CDTF">2025-07-08T11:59:00Z</dcterms:created>
  <dcterms:modified xsi:type="dcterms:W3CDTF">2025-07-08T12:02:00Z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2024-10-05T00:00:00Z</vt:filetime>
  </property>
  <property fmtid="{D5CDD505-2E9C-101B-9397-08002B2CF9AE}" pid="3" name="LastSaved">
    <vt:filetime>2025-07-08T00:00:00Z</vt:filetime>
  </property>
</Properties>
</file>